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-28574</wp:posOffset>
            </wp:positionH>
            <wp:positionV relativeFrom="paragraph">
              <wp:posOffset>77470</wp:posOffset>
            </wp:positionV>
            <wp:extent cx="527685" cy="53657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3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GENTILES, JUDÍOS E IGLESIA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vertAlign w:val="baseline"/>
          <w:rtl w:val="0"/>
        </w:rPr>
        <w:t xml:space="preserve">DECIMOCUARTA PARTE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GUÍA DE ESTUDIO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1.- Tanto en la historia secular como en las Escrituras, podemos notar que la humanidad se divide en tres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grandes grupos, los cuales son: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a) Los G______________________  b) Los _______________________  c) La 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2.- ¿Cuál de estos grupos comienza a esbozarse a partir del capítulo 12 de Génesis? R: 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3.- ¿Cuál de los grupos se encuentra especialmente destacado en los Evangelios? R: 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4.- ¿Qué libro nos relata el nacimiento de la Iglesia? R: 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5.- Sobre el Tiempo de los Gentiles, responda: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a) ¿Con qué imperio comienza? R: Con el imperio 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b) ¿Con la caída de qué imperio concluye? R: 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c) Dé una característica del Tiempo de los Gentiles. R: 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d) Escriba los grandes imperios involucrados en el “Tiempo de los Gentiles”, que se encuentran profetizados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en Las Escrituras.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i) Imperio ____________________ ii) Imperio ____________________ iii) Imperio ___________________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iv) Imperio ____________________ v) Imperio ____________________ Restablecido.      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6.- ¿Qué reino reemplaza al último imperio gentil? R: El Reino ____________________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7.- Describa, en sus palabras, como es destruida la gran imagen de Daniel 2.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R: 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8.- Complete las tablas, rellenando los espacios vacíos.</w:t>
      </w:r>
    </w:p>
    <w:p w:rsidR="00000000" w:rsidDel="00000000" w:rsidP="00000000" w:rsidRDefault="00000000" w:rsidRPr="00000000" w14:paraId="0000002E">
      <w:pPr>
        <w:tabs>
          <w:tab w:val="left" w:pos="-72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a) Resumen de los imperios considerando el “Tiempo de los Gentiles”, de acuerdo a  Daniel 2:27-45.</w:t>
      </w:r>
    </w:p>
    <w:tbl>
      <w:tblPr>
        <w:tblStyle w:val="Table1"/>
        <w:tblW w:w="98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3394"/>
        <w:gridCol w:w="3206"/>
        <w:tblGridChange w:id="0">
          <w:tblGrid>
            <w:gridCol w:w="3206"/>
            <w:gridCol w:w="3394"/>
            <w:gridCol w:w="3206"/>
          </w:tblGrid>
        </w:tblGridChange>
      </w:tblGrid>
      <w:tr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Imperio representado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Partes del cuerpo de la imagen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Materiales de la Imagen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Babilónico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Pechos y Brazos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Bronce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Piernas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dotted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shd w:fill="ffff66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shd w:fill="ffff66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shd w:fill="ffff66" w:val="clear"/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Imperio Romano Restablecido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-72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b) Resumen de los imperios considerando el “Tiempo de los Gentiles”, de acuerdo a  Daniel 7:1-27.</w:t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3394"/>
        <w:gridCol w:w="3714"/>
        <w:tblGridChange w:id="0">
          <w:tblGrid>
            <w:gridCol w:w="3206"/>
            <w:gridCol w:w="3394"/>
            <w:gridCol w:w="3714"/>
          </w:tblGrid>
        </w:tblGridChange>
      </w:tblGrid>
      <w:tr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Imperio representado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Animal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Una o dos características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León con alas de águila.</w:t>
            </w:r>
          </w:p>
          <w:p w:rsidR="00000000" w:rsidDel="00000000" w:rsidP="00000000" w:rsidRDefault="00000000" w:rsidRPr="00000000" w14:paraId="0000004B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-Las alas le fueron arrancadas. </w:t>
            </w:r>
          </w:p>
          <w:p w:rsidR="00000000" w:rsidDel="00000000" w:rsidP="00000000" w:rsidRDefault="00000000" w:rsidRPr="00000000" w14:paraId="0000004D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-Se puso erguido.</w:t>
            </w:r>
          </w:p>
          <w:p w:rsidR="00000000" w:rsidDel="00000000" w:rsidP="00000000" w:rsidRDefault="00000000" w:rsidRPr="00000000" w14:paraId="0000004E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sz="4" w:val="dotted"/>
            </w:tcBorders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Bestia espantosa y terrible.</w:t>
            </w:r>
          </w:p>
          <w:p w:rsidR="00000000" w:rsidDel="00000000" w:rsidP="00000000" w:rsidRDefault="00000000" w:rsidRPr="00000000" w14:paraId="0000005B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50800</wp:posOffset>
                      </wp:positionV>
                      <wp:extent cx="28575" cy="43751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1238" y="3561243"/>
                                <a:ext cx="9525" cy="43751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8575">
                                <a:solidFill>
                                  <a:srgbClr val="C0504D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50800</wp:posOffset>
                      </wp:positionV>
                      <wp:extent cx="28575" cy="43751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" cy="437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C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dotted"/>
            </w:tcBorders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shd w:fill="ffff66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shd w:fill="ffff66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left w:color="000000" w:space="0" w:sz="0" w:val="nil"/>
              <w:bottom w:color="808080" w:space="0" w:sz="4" w:val="dotted"/>
              <w:right w:color="000000" w:space="0" w:sz="0" w:val="nil"/>
            </w:tcBorders>
            <w:shd w:fill="ffff66" w:val="clear"/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ott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-10 cuernos.</w:t>
            </w:r>
          </w:p>
          <w:p w:rsidR="00000000" w:rsidDel="00000000" w:rsidP="00000000" w:rsidRDefault="00000000" w:rsidRPr="00000000" w14:paraId="00000064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-Un 11º cuerno pequeño.</w:t>
            </w:r>
          </w:p>
          <w:p w:rsidR="00000000" w:rsidDel="00000000" w:rsidP="00000000" w:rsidRDefault="00000000" w:rsidRPr="00000000" w14:paraId="00000065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Ojos como de hombre y boca que hablaba.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-72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c) Resumen de los imperios considerando el “Tiempo de los Gentiles”, de acuerdo a  Daniel 8:1-26.</w:t>
      </w:r>
    </w:p>
    <w:tbl>
      <w:tblPr>
        <w:tblStyle w:val="Table3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3394"/>
        <w:gridCol w:w="3714"/>
        <w:tblGridChange w:id="0">
          <w:tblGrid>
            <w:gridCol w:w="3206"/>
            <w:gridCol w:w="3394"/>
            <w:gridCol w:w="3714"/>
          </w:tblGrid>
        </w:tblGridChange>
      </w:tblGrid>
      <w:tr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Imperio y/o personaje  representado(s)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Animal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Una o dos características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Carnero con dos cuernos altos.</w:t>
            </w:r>
          </w:p>
          <w:p w:rsidR="00000000" w:rsidDel="00000000" w:rsidP="00000000" w:rsidRDefault="00000000" w:rsidRPr="00000000" w14:paraId="0000006D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Macho cabrío que venía del lado del poniente, con un cuerno notable entre sus ojos</w:t>
            </w:r>
          </w:p>
          <w:p w:rsidR="00000000" w:rsidDel="00000000" w:rsidP="00000000" w:rsidRDefault="00000000" w:rsidRPr="00000000" w14:paraId="00000073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-720"/>
              </w:tabs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9.- ¿Qué sucedió en Sinaí con la descendencia de Jacob liberada de Egipto? R: ___________________________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10.- ¿Qué había ocurrido con Israel cuando Daniel recibe la revelación sobre el futuro de la Nación?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R: ____________________________________________________________________________________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11.- Respecto a las 70 semanas que están determinadas sobre Israel, complete: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-72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a) El inicio de la 1ª semana está marcado por el decreto para reconstruir a _____________, año: _____ a.C.</w:t>
      </w:r>
    </w:p>
    <w:p w:rsidR="00000000" w:rsidDel="00000000" w:rsidP="00000000" w:rsidRDefault="00000000" w:rsidRPr="00000000" w14:paraId="00000081">
      <w:pPr>
        <w:tabs>
          <w:tab w:val="left" w:pos="-720"/>
        </w:tabs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-72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b) El término de la semana 69 corresponde a 483 años después, es decir el año: ______ d.C.</w:t>
      </w:r>
    </w:p>
    <w:p w:rsidR="00000000" w:rsidDel="00000000" w:rsidP="00000000" w:rsidRDefault="00000000" w:rsidRPr="00000000" w14:paraId="00000083">
      <w:pPr>
        <w:tabs>
          <w:tab w:val="left" w:pos="-720"/>
        </w:tabs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-72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c) Luego, se quitó la vida del ________________.</w:t>
      </w:r>
    </w:p>
    <w:p w:rsidR="00000000" w:rsidDel="00000000" w:rsidP="00000000" w:rsidRDefault="00000000" w:rsidRPr="00000000" w14:paraId="00000085">
      <w:pPr>
        <w:tabs>
          <w:tab w:val="left" w:pos="-720"/>
        </w:tabs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-72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d) La destrucción de Jerusalén y del Santuario fue en el año: _______ d.C.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e) La semana 70 se encuentra en el F_____________ y se divide en dos partes: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i) La primera parte de la Semana corresponde a: _____________________________________________. 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ii) La segunda parte de la Semana corresponde a: ____________________________________________.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f)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La semana 70 coincide con la etapa de la restauración del Imperio ____________________.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g) Un acontecimiento que sucederá antes del inicio de la semana 70, es el __________________ de la 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Iglesia.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12.- Con respecto a la Iglesia, responda: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8"/>
          <w:szCs w:val="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a) El acontecimiento que marca su inicio fue la celebración de P_____________ citada en los Hechos Cap. 2.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b) Esto ocurrió durante el Imperio ____________________.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c) Durante todo el Antiguo Testamento, la Iglesia constituyó un M__________________.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d) La Iglesia se encuentra formada por j______________ y g________________.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8"/>
          <w:szCs w:val="8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e) Considerando las 70 semanas determinadas sobre Israel, notamos que fue formada después de la 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semana _____ y estará en la tierra hasta que comience la semana _______. 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f) El Señor Jesucristo profetizó sobre ella en Mateo ___________.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g) La Iglesia se funda sobre el N______________ P____________ en la sangre del Señor.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h) La cabeza de la Iglesia es  ________________________________. Agregue una cita: _____________.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8"/>
          <w:szCs w:val="8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i) Su misión actual, es la de llevar el m____________ de s_____________ en Cristo Jesús, a toda criatura y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luego, d____________________ a cada creyente. Agregue una cita bíblica: __________________.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13- En el futuro vemos el advenimiento del Reino Mesiánico, al respecto conteste: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a) El “Tiempo de los Gentiles” concluye con la llegada del Reino ___________________.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b) Este Reino también es conocido como Reino Mi________________.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c) Escriba, al menos, 8 citas del A. Testamento que hablen sobre este Reino: ____________; ____________;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____________; ____________; ____________; ____________; ____________; ____________;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d) El gobernador supremos, en este Reino será: _____________________________; cita 1: _____________; 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cita 2: _____________.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e) Durante los mil años que dure este Reino, Satanás será ____________________; cita: _____________.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f) Con relación a Israel, durante este Reino: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i) Entrará al Milenio como un pueblo co_____________ de corazón; cita: _____________.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ii) Será reunido en la Tierra P_________________; cita: _____________.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iii) Tendrá una posición exaltada por sobre todas las otras _______________________; cita: _____________.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g) Durante este reinado, las leyes serán dictaminadas desde S_________; cita: _____________.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h) En el Reino Milenial, los efectos del pecado en la naturaleza y en el hombre serán c________________; 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cita: _____________.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center"/>
        <w:rPr>
          <w:rFonts w:ascii="Arial" w:cs="Arial" w:eastAsia="Arial" w:hAnsi="Arial"/>
          <w:color w:val="cc9900"/>
          <w:sz w:val="28"/>
          <w:szCs w:val="28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color w:val="cc9900"/>
          <w:sz w:val="28"/>
          <w:szCs w:val="28"/>
          <w:vertAlign w:val="baseline"/>
          <w:rtl w:val="0"/>
        </w:rPr>
        <w:t xml:space="preserve">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Evaluación: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Si usted ha seguido este curso y desea aprobarlo, entonces conteste la “Guía de Estudio” (se encuentra en formato Word) y luego, reenvíemela. Una alternativa sería: Imprimir la Guía, contestarla usando lápiz, luego, escanearla y enviármela.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De este modo, será considerada como examen y, por lo tanto, evaluada con el fin de considerar el status final del curso (aprobado o no aprobado).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El plazo para enviar el examen será hasta el jueves 10 de diciembre.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Palabras finales: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Como decía en el boletín anterior, este breve estudio constituye una base que puede ser útil para escudriñar varios otros temas, como ser: un estudio específico del libro de Daniel; un estudio del libro de Apocalipsis; doctrina de los acontecimientos futuros; un estudio sobre las Dispensaciones; un estudio más extenso sobre la Iglesia; un estudio sobre historia de Israel; etc.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Le felicito por su dedicación al estudio bíblico, le insto, de todo corazón, a continuar escudriñando con diligencia la Palabra de Verdad.</w:t>
      </w:r>
    </w:p>
    <w:sectPr>
      <w:footerReference r:id="rId8" w:type="default"/>
      <w:pgSz w:h="15842" w:w="12242" w:orient="portrait"/>
      <w:pgMar w:bottom="851" w:top="510" w:left="1021" w:right="1021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